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692</w:t>
      </w:r>
      <w:r>
        <w:rPr>
          <w:rFonts w:ascii="Times New Roman" w:eastAsia="Times New Roman" w:hAnsi="Times New Roman" w:cs="Times New Roman"/>
          <w:sz w:val="26"/>
          <w:szCs w:val="26"/>
        </w:rPr>
        <w:t>/280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6"/>
        <w:gridCol w:w="527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Мельхиева </w:t>
      </w:r>
      <w:r>
        <w:rPr>
          <w:rStyle w:val="cat-UserDefinedgrp-32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1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3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9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10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Timegrp-24rplc-15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от </w:t>
      </w:r>
      <w:r>
        <w:rPr>
          <w:rStyle w:val="cat-Dategrp-11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18810589250505014455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7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2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188</w:t>
      </w:r>
      <w:r>
        <w:rPr>
          <w:rFonts w:ascii="Times New Roman" w:eastAsia="Times New Roman" w:hAnsi="Times New Roman" w:cs="Times New Roman"/>
          <w:sz w:val="26"/>
          <w:szCs w:val="26"/>
        </w:rPr>
        <w:t>1088625</w:t>
      </w:r>
      <w:r>
        <w:rPr>
          <w:rFonts w:ascii="Times New Roman" w:eastAsia="Times New Roman" w:hAnsi="Times New Roman" w:cs="Times New Roman"/>
          <w:sz w:val="26"/>
          <w:szCs w:val="26"/>
        </w:rPr>
        <w:t>07700154</w:t>
      </w:r>
      <w:r>
        <w:rPr>
          <w:rFonts w:ascii="Times New Roman" w:eastAsia="Times New Roman" w:hAnsi="Times New Roman" w:cs="Times New Roman"/>
          <w:sz w:val="26"/>
          <w:szCs w:val="26"/>
        </w:rPr>
        <w:t>36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18810589250505014455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1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18810589250505014455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Style w:val="cat-Dategrp-13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4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6"/>
          <w:szCs w:val="26"/>
        </w:rPr>
        <w:t>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Style w:val="cat-FIOgrp-16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2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 административного штрафа в размере </w:t>
      </w:r>
      <w:r>
        <w:rPr>
          <w:rStyle w:val="cat-Sumgrp-21rplc-3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ИНН: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КПП: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72011601203019000140, ОКТМО: </w:t>
      </w:r>
      <w:r>
        <w:rPr>
          <w:rStyle w:val="cat-PhoneNumbergrp-28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0412365400805006922520172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Style w:val="cat-FIOgrp-19rplc-4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4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554559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Timegrp-24rplc-15">
    <w:name w:val="cat-Time grp-24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D8D3B-76EF-496D-BD16-9B9EC5ACED1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